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2280" w14:textId="77777777" w:rsidR="00C123A0" w:rsidRDefault="008132B4">
      <w:pPr>
        <w:tabs>
          <w:tab w:val="center" w:pos="4680"/>
          <w:tab w:val="right" w:pos="9360"/>
        </w:tabs>
        <w:spacing w:before="432" w:after="0" w:line="240" w:lineRule="auto"/>
        <w:rPr>
          <w:rFonts w:ascii="Arial" w:eastAsia="Arial" w:hAnsi="Arial" w:cs="Arial"/>
          <w:b/>
          <w:color w:val="C0000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color w:val="C00000"/>
          <w:sz w:val="36"/>
          <w:szCs w:val="36"/>
        </w:rPr>
        <w:t>Focused Mentoring Activity Log for Formative and Summative Assessments</w:t>
      </w:r>
    </w:p>
    <w:p w14:paraId="1B8D77EC" w14:textId="77777777" w:rsidR="00C123A0" w:rsidRDefault="00C123A0">
      <w:pPr>
        <w:spacing w:after="0" w:line="240" w:lineRule="auto"/>
        <w:rPr>
          <w:sz w:val="16"/>
          <w:szCs w:val="16"/>
        </w:rPr>
      </w:pPr>
    </w:p>
    <w:tbl>
      <w:tblPr>
        <w:tblStyle w:val="a"/>
        <w:tblW w:w="14390" w:type="dxa"/>
        <w:tblInd w:w="-108" w:type="dxa"/>
        <w:tblBorders>
          <w:top w:val="single" w:sz="8" w:space="0" w:color="2F5496"/>
          <w:left w:val="single" w:sz="8" w:space="0" w:color="2F5496"/>
          <w:bottom w:val="single" w:sz="8" w:space="0" w:color="2F5496"/>
          <w:right w:val="single" w:sz="8" w:space="0" w:color="2F5496"/>
          <w:insideH w:val="single" w:sz="8" w:space="0" w:color="2F5496"/>
          <w:insideV w:val="single" w:sz="8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C123A0" w14:paraId="2C5359B3" w14:textId="77777777">
        <w:trPr>
          <w:trHeight w:val="840"/>
        </w:trPr>
        <w:tc>
          <w:tcPr>
            <w:tcW w:w="14390" w:type="dxa"/>
            <w:shd w:val="clear" w:color="auto" w:fill="B4C6E7"/>
          </w:tcPr>
          <w:p w14:paraId="1D3E5009" w14:textId="77777777" w:rsidR="00C123A0" w:rsidRDefault="008132B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Focus Area(s):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Date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  <w:p w14:paraId="7A911EB1" w14:textId="77777777" w:rsidR="00C123A0" w:rsidRDefault="00C123A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4A4E300" w14:textId="77777777" w:rsidR="00C123A0" w:rsidRDefault="00C1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14A5289B" w14:textId="77777777" w:rsidR="00C123A0" w:rsidRDefault="008132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 Educator______________________________________ Mentor__________________________________________</w:t>
      </w:r>
    </w:p>
    <w:tbl>
      <w:tblPr>
        <w:tblStyle w:val="a0"/>
        <w:tblW w:w="14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195"/>
      </w:tblGrid>
      <w:tr w:rsidR="00C123A0" w14:paraId="2EB08AEA" w14:textId="77777777">
        <w:trPr>
          <w:trHeight w:val="3600"/>
        </w:trPr>
        <w:tc>
          <w:tcPr>
            <w:tcW w:w="7195" w:type="dxa"/>
          </w:tcPr>
          <w:p w14:paraId="1F137F3A" w14:textId="77777777" w:rsidR="00C123A0" w:rsidRDefault="008132B4">
            <w:pPr>
              <w:rPr>
                <w:rFonts w:ascii="Arial" w:eastAsia="Arial" w:hAnsi="Arial" w:cs="Arial"/>
                <w:b/>
                <w:color w:val="8EAADB"/>
              </w:rPr>
            </w:pPr>
            <w:r>
              <w:rPr>
                <w:rFonts w:ascii="Arial" w:eastAsia="Arial" w:hAnsi="Arial" w:cs="Arial"/>
                <w:b/>
                <w:color w:val="8EAADB"/>
              </w:rPr>
              <w:t>Activity Description</w:t>
            </w:r>
          </w:p>
        </w:tc>
        <w:tc>
          <w:tcPr>
            <w:tcW w:w="7195" w:type="dxa"/>
          </w:tcPr>
          <w:p w14:paraId="4A04A165" w14:textId="77777777" w:rsidR="00C123A0" w:rsidRDefault="008132B4">
            <w:pPr>
              <w:rPr>
                <w:rFonts w:ascii="Arial" w:eastAsia="Arial" w:hAnsi="Arial" w:cs="Arial"/>
                <w:b/>
                <w:color w:val="8EAADB"/>
              </w:rPr>
            </w:pPr>
            <w:r>
              <w:rPr>
                <w:rFonts w:ascii="Arial" w:eastAsia="Arial" w:hAnsi="Arial" w:cs="Arial"/>
                <w:b/>
                <w:color w:val="8EAADB"/>
              </w:rPr>
              <w:t>Conversation Questions / Content</w:t>
            </w:r>
          </w:p>
        </w:tc>
      </w:tr>
      <w:tr w:rsidR="00C123A0" w14:paraId="26D28A4D" w14:textId="77777777">
        <w:trPr>
          <w:trHeight w:val="4020"/>
        </w:trPr>
        <w:tc>
          <w:tcPr>
            <w:tcW w:w="7195" w:type="dxa"/>
          </w:tcPr>
          <w:p w14:paraId="45CE0A13" w14:textId="77777777" w:rsidR="00C123A0" w:rsidRDefault="008132B4">
            <w:pPr>
              <w:rPr>
                <w:rFonts w:ascii="Arial" w:eastAsia="Arial" w:hAnsi="Arial" w:cs="Arial"/>
                <w:b/>
                <w:color w:val="8EAADB"/>
              </w:rPr>
            </w:pPr>
            <w:r>
              <w:rPr>
                <w:rFonts w:ascii="Arial" w:eastAsia="Arial" w:hAnsi="Arial" w:cs="Arial"/>
                <w:b/>
                <w:color w:val="8EAADB"/>
              </w:rPr>
              <w:t>Reflection and/or Evidence of Learning (Reflection questions)</w:t>
            </w:r>
          </w:p>
        </w:tc>
        <w:tc>
          <w:tcPr>
            <w:tcW w:w="7195" w:type="dxa"/>
          </w:tcPr>
          <w:p w14:paraId="0C65574B" w14:textId="77777777" w:rsidR="00C123A0" w:rsidRDefault="008132B4">
            <w:pPr>
              <w:rPr>
                <w:rFonts w:ascii="Arial" w:eastAsia="Arial" w:hAnsi="Arial" w:cs="Arial"/>
                <w:b/>
                <w:color w:val="8EAADB"/>
              </w:rPr>
            </w:pPr>
            <w:r>
              <w:rPr>
                <w:rFonts w:ascii="Arial" w:eastAsia="Arial" w:hAnsi="Arial" w:cs="Arial"/>
                <w:b/>
                <w:color w:val="8EAADB"/>
              </w:rPr>
              <w:t>Follow-up / Next Steps</w:t>
            </w:r>
          </w:p>
        </w:tc>
      </w:tr>
    </w:tbl>
    <w:p w14:paraId="76106C55" w14:textId="77777777" w:rsidR="00C123A0" w:rsidRDefault="008132B4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Developed by VW </w:t>
      </w:r>
      <w:proofErr w:type="spellStart"/>
      <w:r>
        <w:rPr>
          <w:rFonts w:ascii="Arial" w:eastAsia="Arial" w:hAnsi="Arial" w:cs="Arial"/>
          <w:color w:val="FF0000"/>
        </w:rPr>
        <w:t>Pldg</w:t>
      </w:r>
      <w:proofErr w:type="spellEnd"/>
      <w:r>
        <w:rPr>
          <w:rFonts w:ascii="Arial" w:eastAsia="Arial" w:hAnsi="Arial" w:cs="Arial"/>
          <w:color w:val="FF0000"/>
        </w:rPr>
        <w:t xml:space="preserve"> County Collaboration</w:t>
      </w:r>
    </w:p>
    <w:sectPr w:rsidR="00C123A0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360" w:right="720" w:bottom="36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2F045" w14:textId="77777777" w:rsidR="003F7C66" w:rsidRDefault="003F7C66">
      <w:pPr>
        <w:spacing w:after="0" w:line="240" w:lineRule="auto"/>
      </w:pPr>
      <w:r>
        <w:separator/>
      </w:r>
    </w:p>
  </w:endnote>
  <w:endnote w:type="continuationSeparator" w:id="0">
    <w:p w14:paraId="0BC4DB93" w14:textId="77777777" w:rsidR="003F7C66" w:rsidRDefault="003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697F" w14:textId="77777777" w:rsidR="00C123A0" w:rsidRDefault="00C123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24C9" w14:textId="77777777" w:rsidR="00C123A0" w:rsidRDefault="00C123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72422" w14:textId="77777777" w:rsidR="003F7C66" w:rsidRDefault="003F7C66">
      <w:pPr>
        <w:spacing w:after="0" w:line="240" w:lineRule="auto"/>
      </w:pPr>
      <w:r>
        <w:separator/>
      </w:r>
    </w:p>
  </w:footnote>
  <w:footnote w:type="continuationSeparator" w:id="0">
    <w:p w14:paraId="36AB778C" w14:textId="77777777" w:rsidR="003F7C66" w:rsidRDefault="003F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9379" w14:textId="77777777" w:rsidR="00C123A0" w:rsidRDefault="00C123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32" w:after="0" w:line="240" w:lineRule="auto"/>
      <w:rPr>
        <w:rFonts w:ascii="Arial" w:eastAsia="Arial" w:hAnsi="Arial" w:cs="Arial"/>
        <w:b/>
        <w:color w:val="C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5121" w14:textId="77777777" w:rsidR="00C123A0" w:rsidRDefault="00C123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0"/>
    <w:rsid w:val="003320B5"/>
    <w:rsid w:val="003F7C66"/>
    <w:rsid w:val="008132B4"/>
    <w:rsid w:val="00A241A4"/>
    <w:rsid w:val="00C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E754"/>
  <w15:docId w15:val="{BB100314-62D1-4D27-A5DB-82F6052C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44" w:after="0" w:line="240" w:lineRule="auto"/>
      <w:ind w:left="271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Manz</dc:creator>
  <cp:lastModifiedBy>clonepc</cp:lastModifiedBy>
  <cp:revision>2</cp:revision>
  <dcterms:created xsi:type="dcterms:W3CDTF">2023-10-04T12:25:00Z</dcterms:created>
  <dcterms:modified xsi:type="dcterms:W3CDTF">2023-10-04T12:25:00Z</dcterms:modified>
</cp:coreProperties>
</file>